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D4" w:rsidRPr="00585ED4" w:rsidRDefault="00585ED4" w:rsidP="00585ED4">
      <w:pPr>
        <w:spacing w:line="500" w:lineRule="exact"/>
        <w:jc w:val="center"/>
        <w:rPr>
          <w:rFonts w:ascii="仿宋" w:eastAsia="仿宋" w:hAnsi="仿宋" w:hint="eastAsia"/>
          <w:b/>
          <w:color w:val="000000"/>
          <w:kern w:val="10"/>
          <w:sz w:val="36"/>
          <w:szCs w:val="36"/>
        </w:rPr>
      </w:pPr>
      <w:r w:rsidRPr="00585ED4">
        <w:rPr>
          <w:rFonts w:ascii="仿宋" w:eastAsia="仿宋" w:hAnsi="仿宋" w:hint="eastAsia"/>
          <w:b/>
          <w:color w:val="000000"/>
          <w:kern w:val="10"/>
          <w:sz w:val="36"/>
          <w:szCs w:val="36"/>
        </w:rPr>
        <w:t>安徽财经大学科研奖项奖励标准</w:t>
      </w:r>
    </w:p>
    <w:p w:rsidR="00585ED4" w:rsidRPr="00585ED4" w:rsidRDefault="00585ED4" w:rsidP="00585ED4">
      <w:pPr>
        <w:spacing w:line="500" w:lineRule="exact"/>
        <w:jc w:val="center"/>
        <w:rPr>
          <w:rFonts w:ascii="仿宋" w:eastAsia="仿宋" w:hAnsi="仿宋"/>
          <w:b/>
          <w:color w:val="000000"/>
          <w:kern w:val="10"/>
          <w:sz w:val="32"/>
          <w:szCs w:val="32"/>
        </w:rPr>
      </w:pPr>
    </w:p>
    <w:tbl>
      <w:tblPr>
        <w:tblW w:w="8423" w:type="dxa"/>
        <w:tblLayout w:type="fixed"/>
        <w:tblLook w:val="04A0"/>
      </w:tblPr>
      <w:tblGrid>
        <w:gridCol w:w="1363"/>
        <w:gridCol w:w="4100"/>
        <w:gridCol w:w="1462"/>
        <w:gridCol w:w="1498"/>
      </w:tblGrid>
      <w:tr w:rsidR="00585ED4" w:rsidTr="00585E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 w:rsidP="00585ED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类别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 w:rsidP="00585ED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项目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 w:rsidP="00585ED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获奖等级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 w:rsidP="00585ED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奖励金额（元）</w:t>
            </w:r>
          </w:p>
        </w:tc>
      </w:tr>
      <w:tr w:rsidR="00585ED4" w:rsidTr="00585ED4">
        <w:trPr>
          <w:trHeight w:val="1080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国家级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国家科技进步奖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国家自然科学奖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二等奖以上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三等奖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100，000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50，000</w:t>
            </w:r>
          </w:p>
        </w:tc>
      </w:tr>
      <w:tr w:rsidR="00585ED4" w:rsidTr="00585ED4">
        <w:trPr>
          <w:trHeight w:val="2925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widowControl/>
              <w:jc w:val="left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国家哲学社会科学优秀成果奖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国家五个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工程奖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国家图书奖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国家文化奖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国家发明奖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薛暮桥经济学奖、孙冶方经济学奖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特等奖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一等奖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二等奖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三等奖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100，000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50，000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30，000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20，000</w:t>
            </w:r>
          </w:p>
        </w:tc>
      </w:tr>
      <w:tr w:rsidR="00585ED4" w:rsidTr="00585ED4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省部级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教育部人文社会科学研究优秀成果奖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安徽省哲学社会科学优秀成果奖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安徽省科技进步优秀成果奖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安子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介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优秀科研成果奖</w:t>
            </w:r>
          </w:p>
          <w:p w:rsidR="00585ED4" w:rsidRDefault="00585ED4">
            <w:pPr>
              <w:spacing w:line="500" w:lineRule="exact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其他省部级优秀科研成果奖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特等奖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一等奖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二等奖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三等奖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20，000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10，000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5，000</w:t>
            </w:r>
          </w:p>
          <w:p w:rsidR="00585ED4" w:rsidRDefault="00585ED4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1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10"/>
                <w:sz w:val="24"/>
                <w:szCs w:val="24"/>
              </w:rPr>
              <w:t>3，000</w:t>
            </w:r>
          </w:p>
        </w:tc>
      </w:tr>
    </w:tbl>
    <w:p w:rsidR="00585ED4" w:rsidRDefault="00585ED4" w:rsidP="00585ED4">
      <w:pPr>
        <w:spacing w:line="500" w:lineRule="exact"/>
        <w:ind w:firstLineChars="200" w:firstLine="562"/>
        <w:rPr>
          <w:rFonts w:ascii="仿宋" w:eastAsia="仿宋" w:hAnsi="仿宋" w:hint="eastAsia"/>
          <w:b/>
          <w:bCs/>
          <w:color w:val="000000"/>
          <w:kern w:val="1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10"/>
          <w:sz w:val="28"/>
          <w:szCs w:val="28"/>
        </w:rPr>
        <w:t>备注：对获奖作者特作如下规定</w:t>
      </w:r>
    </w:p>
    <w:p w:rsidR="00585ED4" w:rsidRDefault="00585ED4" w:rsidP="00585ED4">
      <w:pPr>
        <w:spacing w:line="500" w:lineRule="exact"/>
        <w:ind w:firstLineChars="200" w:firstLine="560"/>
        <w:rPr>
          <w:rFonts w:ascii="仿宋" w:eastAsia="仿宋" w:hAnsi="仿宋" w:hint="eastAsia"/>
          <w:color w:val="000000"/>
          <w:kern w:val="1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①如成果作者排名第一负责人署名单位为安徽财经大学，按相应获奖等级标准给予第一负责人奖励，其他作者奖金由第一负责人分配；</w:t>
      </w:r>
    </w:p>
    <w:p w:rsidR="00585ED4" w:rsidRDefault="00585ED4" w:rsidP="00585ED4">
      <w:pPr>
        <w:spacing w:line="500" w:lineRule="exact"/>
        <w:ind w:firstLineChars="200" w:firstLine="560"/>
        <w:rPr>
          <w:rFonts w:ascii="仿宋" w:eastAsia="仿宋" w:hAnsi="仿宋" w:hint="eastAsia"/>
          <w:color w:val="000000"/>
          <w:kern w:val="1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②如成果作者排名第一负责人署名单位非安徽财经大学，而排名第二作者署名单位为安徽财经大学，按相应获奖等级标准给予第二作者减半奖励；</w:t>
      </w:r>
    </w:p>
    <w:p w:rsidR="00585ED4" w:rsidRDefault="00585ED4" w:rsidP="00585ED4">
      <w:pPr>
        <w:spacing w:line="500" w:lineRule="exact"/>
        <w:ind w:firstLineChars="200" w:firstLine="560"/>
        <w:rPr>
          <w:rFonts w:ascii="仿宋" w:eastAsia="仿宋" w:hAnsi="仿宋" w:hint="eastAsia"/>
          <w:color w:val="000000"/>
          <w:kern w:val="1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③对排名第二作者的</w:t>
      </w:r>
      <w:proofErr w:type="gramStart"/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奖励仅</w:t>
      </w:r>
      <w:proofErr w:type="gramEnd"/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限于国家级奖项，其他各类成果仅对第一负责人（署名必须为安徽财经大学）进行奖励，其他作者的奖金由第一负责人内部分配；</w:t>
      </w:r>
    </w:p>
    <w:p w:rsidR="004D2969" w:rsidRPr="00585ED4" w:rsidRDefault="00585ED4" w:rsidP="00585ED4">
      <w:pPr>
        <w:spacing w:line="500" w:lineRule="exact"/>
        <w:ind w:firstLineChars="200" w:firstLine="560"/>
        <w:rPr>
          <w:rFonts w:ascii="仿宋" w:eastAsia="仿宋" w:hAnsi="仿宋"/>
          <w:color w:val="000000"/>
          <w:kern w:val="1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④对于表中所列其他省部级优秀科研成果</w:t>
      </w:r>
      <w:proofErr w:type="gramStart"/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奖坚持</w:t>
      </w:r>
      <w:proofErr w:type="gramEnd"/>
      <w:r>
        <w:rPr>
          <w:rFonts w:ascii="仿宋" w:eastAsia="仿宋" w:hAnsi="仿宋" w:hint="eastAsia"/>
          <w:color w:val="000000"/>
          <w:kern w:val="10"/>
          <w:sz w:val="28"/>
          <w:szCs w:val="28"/>
        </w:rPr>
        <w:t>严格把关的原则，由科研部门初审，报经校领导审批认定。</w:t>
      </w:r>
    </w:p>
    <w:sectPr w:rsidR="004D2969" w:rsidRPr="00585ED4" w:rsidSect="004D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ED4"/>
    <w:rsid w:val="000448E2"/>
    <w:rsid w:val="00045C0C"/>
    <w:rsid w:val="00052E69"/>
    <w:rsid w:val="00054209"/>
    <w:rsid w:val="000723ED"/>
    <w:rsid w:val="00085751"/>
    <w:rsid w:val="000A61A9"/>
    <w:rsid w:val="000A64EE"/>
    <w:rsid w:val="000B2214"/>
    <w:rsid w:val="000C2CC1"/>
    <w:rsid w:val="000D68D3"/>
    <w:rsid w:val="000E3CA3"/>
    <w:rsid w:val="000E6C30"/>
    <w:rsid w:val="000F2D34"/>
    <w:rsid w:val="000F32AB"/>
    <w:rsid w:val="0010040D"/>
    <w:rsid w:val="00110619"/>
    <w:rsid w:val="00115F49"/>
    <w:rsid w:val="00136D48"/>
    <w:rsid w:val="00171F86"/>
    <w:rsid w:val="001727E4"/>
    <w:rsid w:val="00180FCF"/>
    <w:rsid w:val="00192002"/>
    <w:rsid w:val="001939D0"/>
    <w:rsid w:val="001A211E"/>
    <w:rsid w:val="001A46F3"/>
    <w:rsid w:val="001B3FE4"/>
    <w:rsid w:val="001D4D93"/>
    <w:rsid w:val="001E25C7"/>
    <w:rsid w:val="001E2F08"/>
    <w:rsid w:val="001F09AF"/>
    <w:rsid w:val="001F7613"/>
    <w:rsid w:val="00204E89"/>
    <w:rsid w:val="0022191D"/>
    <w:rsid w:val="002245B9"/>
    <w:rsid w:val="00232E16"/>
    <w:rsid w:val="00240E43"/>
    <w:rsid w:val="00264750"/>
    <w:rsid w:val="00267DF2"/>
    <w:rsid w:val="00270067"/>
    <w:rsid w:val="00274D82"/>
    <w:rsid w:val="002817B7"/>
    <w:rsid w:val="002872B7"/>
    <w:rsid w:val="002B083D"/>
    <w:rsid w:val="002B1388"/>
    <w:rsid w:val="002C67AF"/>
    <w:rsid w:val="002D39F2"/>
    <w:rsid w:val="002D54F8"/>
    <w:rsid w:val="002E541E"/>
    <w:rsid w:val="002F46CB"/>
    <w:rsid w:val="002F67C5"/>
    <w:rsid w:val="003044E5"/>
    <w:rsid w:val="00304C45"/>
    <w:rsid w:val="003067EC"/>
    <w:rsid w:val="0031344A"/>
    <w:rsid w:val="0032105F"/>
    <w:rsid w:val="00322B25"/>
    <w:rsid w:val="00323A30"/>
    <w:rsid w:val="00326859"/>
    <w:rsid w:val="00332983"/>
    <w:rsid w:val="003750AF"/>
    <w:rsid w:val="003855DC"/>
    <w:rsid w:val="00397BAA"/>
    <w:rsid w:val="003A002F"/>
    <w:rsid w:val="003B0244"/>
    <w:rsid w:val="003B2C05"/>
    <w:rsid w:val="00436385"/>
    <w:rsid w:val="0045261E"/>
    <w:rsid w:val="0047569B"/>
    <w:rsid w:val="0049076E"/>
    <w:rsid w:val="0049549A"/>
    <w:rsid w:val="004A55DB"/>
    <w:rsid w:val="004B2300"/>
    <w:rsid w:val="004B467C"/>
    <w:rsid w:val="004C5DAA"/>
    <w:rsid w:val="004D15E0"/>
    <w:rsid w:val="004D2969"/>
    <w:rsid w:val="004E4C47"/>
    <w:rsid w:val="004E5141"/>
    <w:rsid w:val="004F6A39"/>
    <w:rsid w:val="0050718B"/>
    <w:rsid w:val="00531118"/>
    <w:rsid w:val="00541918"/>
    <w:rsid w:val="005647D8"/>
    <w:rsid w:val="00565A8A"/>
    <w:rsid w:val="005760EF"/>
    <w:rsid w:val="00585ED4"/>
    <w:rsid w:val="00586141"/>
    <w:rsid w:val="005916D4"/>
    <w:rsid w:val="005D4794"/>
    <w:rsid w:val="005E1024"/>
    <w:rsid w:val="005E1FCE"/>
    <w:rsid w:val="005F73F5"/>
    <w:rsid w:val="006122F8"/>
    <w:rsid w:val="006148DF"/>
    <w:rsid w:val="00615039"/>
    <w:rsid w:val="00644499"/>
    <w:rsid w:val="006559C7"/>
    <w:rsid w:val="00657D07"/>
    <w:rsid w:val="0066536F"/>
    <w:rsid w:val="0066559B"/>
    <w:rsid w:val="00675026"/>
    <w:rsid w:val="00676494"/>
    <w:rsid w:val="00682B82"/>
    <w:rsid w:val="00685F90"/>
    <w:rsid w:val="0069115E"/>
    <w:rsid w:val="006A048C"/>
    <w:rsid w:val="006A4253"/>
    <w:rsid w:val="006A613D"/>
    <w:rsid w:val="006D1112"/>
    <w:rsid w:val="006D5042"/>
    <w:rsid w:val="006F4FB4"/>
    <w:rsid w:val="006F667D"/>
    <w:rsid w:val="00703291"/>
    <w:rsid w:val="007243C9"/>
    <w:rsid w:val="00746155"/>
    <w:rsid w:val="00747165"/>
    <w:rsid w:val="00772C0B"/>
    <w:rsid w:val="0079164C"/>
    <w:rsid w:val="007B6887"/>
    <w:rsid w:val="007C24F7"/>
    <w:rsid w:val="007E00BE"/>
    <w:rsid w:val="007E4621"/>
    <w:rsid w:val="007F40C2"/>
    <w:rsid w:val="00813E94"/>
    <w:rsid w:val="0082270D"/>
    <w:rsid w:val="00826132"/>
    <w:rsid w:val="0086260E"/>
    <w:rsid w:val="00864286"/>
    <w:rsid w:val="008769E3"/>
    <w:rsid w:val="0087744E"/>
    <w:rsid w:val="008A2C74"/>
    <w:rsid w:val="008B5796"/>
    <w:rsid w:val="008C294A"/>
    <w:rsid w:val="008D4AC6"/>
    <w:rsid w:val="008D6D0F"/>
    <w:rsid w:val="008E45A6"/>
    <w:rsid w:val="0090173C"/>
    <w:rsid w:val="00904428"/>
    <w:rsid w:val="009245CE"/>
    <w:rsid w:val="00927B1C"/>
    <w:rsid w:val="0097230C"/>
    <w:rsid w:val="00984853"/>
    <w:rsid w:val="00986206"/>
    <w:rsid w:val="009940ED"/>
    <w:rsid w:val="009C612C"/>
    <w:rsid w:val="009D0EC0"/>
    <w:rsid w:val="009E0A1A"/>
    <w:rsid w:val="009E4C50"/>
    <w:rsid w:val="009E4CB4"/>
    <w:rsid w:val="00A009FC"/>
    <w:rsid w:val="00A04A6F"/>
    <w:rsid w:val="00A30EFB"/>
    <w:rsid w:val="00A442C0"/>
    <w:rsid w:val="00A55F3B"/>
    <w:rsid w:val="00A61D03"/>
    <w:rsid w:val="00A73A02"/>
    <w:rsid w:val="00A750ED"/>
    <w:rsid w:val="00A7611C"/>
    <w:rsid w:val="00A917BF"/>
    <w:rsid w:val="00AC3369"/>
    <w:rsid w:val="00AD5486"/>
    <w:rsid w:val="00AD62BB"/>
    <w:rsid w:val="00AE4EB3"/>
    <w:rsid w:val="00AF0019"/>
    <w:rsid w:val="00B04884"/>
    <w:rsid w:val="00B1014B"/>
    <w:rsid w:val="00B11BEF"/>
    <w:rsid w:val="00B362BA"/>
    <w:rsid w:val="00B40968"/>
    <w:rsid w:val="00B6487F"/>
    <w:rsid w:val="00B83259"/>
    <w:rsid w:val="00B83EE5"/>
    <w:rsid w:val="00BA6BE7"/>
    <w:rsid w:val="00BB7A6E"/>
    <w:rsid w:val="00BC108D"/>
    <w:rsid w:val="00BC60E4"/>
    <w:rsid w:val="00BC675A"/>
    <w:rsid w:val="00BD6ED8"/>
    <w:rsid w:val="00BD7EBC"/>
    <w:rsid w:val="00BD7FA9"/>
    <w:rsid w:val="00BE6B6C"/>
    <w:rsid w:val="00BF3DAD"/>
    <w:rsid w:val="00C0575E"/>
    <w:rsid w:val="00C06A02"/>
    <w:rsid w:val="00C1005D"/>
    <w:rsid w:val="00C249E0"/>
    <w:rsid w:val="00C378B2"/>
    <w:rsid w:val="00C41300"/>
    <w:rsid w:val="00C6235D"/>
    <w:rsid w:val="00C85845"/>
    <w:rsid w:val="00C93585"/>
    <w:rsid w:val="00CA0689"/>
    <w:rsid w:val="00CA7465"/>
    <w:rsid w:val="00CB1180"/>
    <w:rsid w:val="00CB4081"/>
    <w:rsid w:val="00CB49D0"/>
    <w:rsid w:val="00CE62AB"/>
    <w:rsid w:val="00CE688C"/>
    <w:rsid w:val="00CE6E92"/>
    <w:rsid w:val="00D150B0"/>
    <w:rsid w:val="00D23BC4"/>
    <w:rsid w:val="00D2698A"/>
    <w:rsid w:val="00D30648"/>
    <w:rsid w:val="00D31666"/>
    <w:rsid w:val="00D56F8E"/>
    <w:rsid w:val="00D57C13"/>
    <w:rsid w:val="00D618A8"/>
    <w:rsid w:val="00D67D27"/>
    <w:rsid w:val="00D748CC"/>
    <w:rsid w:val="00D8270D"/>
    <w:rsid w:val="00D86F4D"/>
    <w:rsid w:val="00DD1335"/>
    <w:rsid w:val="00DD39BE"/>
    <w:rsid w:val="00DF41B6"/>
    <w:rsid w:val="00E16F1B"/>
    <w:rsid w:val="00E22869"/>
    <w:rsid w:val="00E37C50"/>
    <w:rsid w:val="00E71F69"/>
    <w:rsid w:val="00E72875"/>
    <w:rsid w:val="00E87EDD"/>
    <w:rsid w:val="00E908B0"/>
    <w:rsid w:val="00EA3CF0"/>
    <w:rsid w:val="00EB3795"/>
    <w:rsid w:val="00EB62E7"/>
    <w:rsid w:val="00EC6D31"/>
    <w:rsid w:val="00F02E2F"/>
    <w:rsid w:val="00F07B64"/>
    <w:rsid w:val="00F161A2"/>
    <w:rsid w:val="00F34F9C"/>
    <w:rsid w:val="00F57A80"/>
    <w:rsid w:val="00F60DE8"/>
    <w:rsid w:val="00F939EC"/>
    <w:rsid w:val="00F96936"/>
    <w:rsid w:val="00FA56BF"/>
    <w:rsid w:val="00FC0580"/>
    <w:rsid w:val="00FC13D6"/>
    <w:rsid w:val="00FC1D9B"/>
    <w:rsid w:val="00FD281D"/>
    <w:rsid w:val="00FD649D"/>
    <w:rsid w:val="00FF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张大洋(120081790)</dc:creator>
  <cp:lastModifiedBy>张大洋(120081790)</cp:lastModifiedBy>
  <cp:revision>1</cp:revision>
  <dcterms:created xsi:type="dcterms:W3CDTF">2018-03-14T01:54:00Z</dcterms:created>
  <dcterms:modified xsi:type="dcterms:W3CDTF">2018-03-14T01:55:00Z</dcterms:modified>
</cp:coreProperties>
</file>